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1D3" w:rsidRPr="0044595D" w:rsidRDefault="009D0BF2" w:rsidP="009D0BF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Јавни</w:t>
      </w:r>
      <w:proofErr w:type="spellEnd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позив</w:t>
      </w:r>
      <w:proofErr w:type="spellEnd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за</w:t>
      </w:r>
      <w:proofErr w:type="spellEnd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пријаву</w:t>
      </w:r>
      <w:proofErr w:type="spellEnd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proofErr w:type="spellStart"/>
      <w:r w:rsidRPr="00610768">
        <w:rPr>
          <w:rFonts w:ascii="Times New Roman" w:hAnsi="Times New Roman" w:cs="Times New Roman"/>
          <w:b/>
          <w:color w:val="002060"/>
          <w:sz w:val="40"/>
          <w:szCs w:val="40"/>
        </w:rPr>
        <w:t>кандидата</w:t>
      </w:r>
      <w:proofErr w:type="spellEnd"/>
      <w:r w:rsidR="0044595D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r w:rsid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на</w:t>
      </w:r>
    </w:p>
    <w:p w:rsidR="009D0BF2" w:rsidRPr="0044595D" w:rsidRDefault="0044595D" w:rsidP="009D0BF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r w:rsidRP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одлазну мобилност запослених у оквиру</w:t>
      </w:r>
    </w:p>
    <w:p w:rsidR="00770C91" w:rsidRPr="00770C91" w:rsidRDefault="0044595D" w:rsidP="00770C9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r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Еразмус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+</w:t>
      </w:r>
      <w:r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 xml:space="preserve"> пројекта</w:t>
      </w:r>
      <w:r w:rsidRPr="0044595D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 xml:space="preserve"> </w:t>
      </w:r>
      <w:r w:rsidR="00770C91" w:rsidRPr="00770C91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2024-1-RS01-KA171-</w:t>
      </w:r>
    </w:p>
    <w:p w:rsidR="003F2763" w:rsidRDefault="00770C91" w:rsidP="00770C9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r w:rsidRPr="00770C91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HED-000219545</w:t>
      </w:r>
    </w:p>
    <w:p w:rsidR="00770C91" w:rsidRPr="0044595D" w:rsidRDefault="00770C91" w:rsidP="00770C9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</w:p>
    <w:p w:rsidR="00A953D0" w:rsidRPr="00CC28C9" w:rsidRDefault="003F2763" w:rsidP="00770C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595D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A953D0" w:rsidRPr="00CC28C9">
        <w:rPr>
          <w:rFonts w:ascii="Times New Roman" w:hAnsi="Times New Roman" w:cs="Times New Roman"/>
          <w:sz w:val="24"/>
          <w:szCs w:val="24"/>
          <w:lang w:val="sr-Cyrl-RS"/>
        </w:rPr>
        <w:t>Уговором о додели наменских бесповратних средстава</w:t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потписаним</w:t>
      </w:r>
      <w:r w:rsidR="00A953D0" w:rsidRPr="00CC28C9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Академије струковних студија Шабац и Фондације Темпус, Академија струковних студија Шабац расписује Конкурс за стипендирану одлазну мобилност запосл</w:t>
      </w:r>
      <w:r w:rsidR="00CC28C9" w:rsidRPr="00CC28C9">
        <w:rPr>
          <w:rFonts w:ascii="Times New Roman" w:hAnsi="Times New Roman" w:cs="Times New Roman"/>
          <w:sz w:val="24"/>
          <w:szCs w:val="24"/>
          <w:lang w:val="sr-Cyrl-RS"/>
        </w:rPr>
        <w:t>ених у оквиру Еразмус+ про</w:t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 xml:space="preserve">јекта </w:t>
      </w:r>
      <w:r w:rsidR="00770C91">
        <w:rPr>
          <w:rFonts w:ascii="Times New Roman" w:hAnsi="Times New Roman" w:cs="Times New Roman"/>
          <w:sz w:val="24"/>
          <w:szCs w:val="24"/>
          <w:lang w:val="sr-Cyrl-RS"/>
        </w:rPr>
        <w:t>2024-1-RS01-KA171-</w:t>
      </w:r>
      <w:r w:rsidR="00770C91" w:rsidRPr="00770C91">
        <w:rPr>
          <w:rFonts w:ascii="Times New Roman" w:hAnsi="Times New Roman" w:cs="Times New Roman"/>
          <w:sz w:val="24"/>
          <w:szCs w:val="24"/>
          <w:lang w:val="sr-Cyrl-RS"/>
        </w:rPr>
        <w:t>HED-000219545</w:t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D0BF2" w:rsidRPr="00CC28C9" w:rsidRDefault="009D0BF2" w:rsidP="008D09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0C91" w:rsidRPr="00770C91" w:rsidRDefault="00DF2C13" w:rsidP="00880817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70C91">
        <w:rPr>
          <w:rFonts w:cs="Times New Roman"/>
          <w:sz w:val="24"/>
          <w:szCs w:val="24"/>
          <w:lang w:val="sr-Cyrl-RS"/>
        </w:rPr>
        <w:t>Оквирни т</w:t>
      </w:r>
      <w:r w:rsidR="009D0BF2" w:rsidRPr="00770C91">
        <w:rPr>
          <w:rFonts w:cs="Times New Roman"/>
          <w:sz w:val="24"/>
          <w:szCs w:val="24"/>
          <w:lang w:val="sr-Cyrl-RS"/>
        </w:rPr>
        <w:t xml:space="preserve">ермин </w:t>
      </w:r>
      <w:r w:rsidRPr="00770C91">
        <w:rPr>
          <w:rFonts w:cs="Times New Roman"/>
          <w:sz w:val="24"/>
          <w:szCs w:val="24"/>
          <w:lang w:val="sr-Cyrl-RS"/>
        </w:rPr>
        <w:t>реализације мобилности:</w:t>
      </w:r>
      <w:r w:rsidR="0044595D" w:rsidRPr="00770C91">
        <w:rPr>
          <w:rFonts w:cs="Times New Roman"/>
          <w:sz w:val="24"/>
          <w:szCs w:val="24"/>
          <w:lang w:val="sr-Cyrl-RS"/>
        </w:rPr>
        <w:t xml:space="preserve"> </w:t>
      </w:r>
      <w:r w:rsidR="00770C91" w:rsidRPr="00770C91">
        <w:rPr>
          <w:rFonts w:cs="Times New Roman"/>
          <w:sz w:val="24"/>
          <w:szCs w:val="24"/>
          <w:lang w:val="sr-Cyrl-RS"/>
        </w:rPr>
        <w:t>април 2025.</w:t>
      </w:r>
    </w:p>
    <w:p w:rsidR="00F60BB0" w:rsidRPr="00770C91" w:rsidRDefault="00F60BB0" w:rsidP="00880817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70C91">
        <w:rPr>
          <w:rFonts w:cs="Times New Roman"/>
          <w:sz w:val="24"/>
          <w:szCs w:val="24"/>
          <w:lang w:val="sr-Cyrl-RS"/>
        </w:rPr>
        <w:t>Трајање мобилности: 5 дана + 2 дана предвиђено за путовање</w:t>
      </w:r>
    </w:p>
    <w:p w:rsidR="00F60BB0" w:rsidRPr="00770C91" w:rsidRDefault="00F60BB0" w:rsidP="009D0BF2">
      <w:pPr>
        <w:pStyle w:val="ListParagraph"/>
        <w:numPr>
          <w:ilvl w:val="0"/>
          <w:numId w:val="1"/>
        </w:numPr>
        <w:rPr>
          <w:rFonts w:cs="Times New Roman"/>
          <w:b/>
          <w:sz w:val="24"/>
          <w:szCs w:val="24"/>
          <w:lang w:val="sr-Cyrl-RS"/>
        </w:rPr>
      </w:pPr>
      <w:r w:rsidRPr="00770C91">
        <w:rPr>
          <w:rFonts w:cs="Times New Roman"/>
          <w:sz w:val="24"/>
          <w:szCs w:val="24"/>
          <w:lang w:val="sr-Cyrl-RS"/>
        </w:rPr>
        <w:t xml:space="preserve">Број мобилности који се реализује: </w:t>
      </w:r>
      <w:r w:rsidR="00770C91" w:rsidRPr="00770C91">
        <w:rPr>
          <w:rFonts w:cs="Times New Roman"/>
          <w:b/>
          <w:sz w:val="24"/>
          <w:szCs w:val="24"/>
          <w:lang w:val="sr-Cyrl-RS"/>
        </w:rPr>
        <w:t>3</w:t>
      </w:r>
      <w:r w:rsidR="00CC28C9" w:rsidRPr="00770C91">
        <w:rPr>
          <w:rFonts w:cs="Times New Roman"/>
          <w:b/>
          <w:sz w:val="24"/>
          <w:szCs w:val="24"/>
          <w:lang w:val="sr-Cyrl-RS"/>
        </w:rPr>
        <w:t xml:space="preserve"> мобилности запослених у сврху обуке</w:t>
      </w:r>
    </w:p>
    <w:p w:rsidR="009D0BF2" w:rsidRDefault="00CC28C9" w:rsidP="009D0BF2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70C91">
        <w:rPr>
          <w:rFonts w:cs="Times New Roman"/>
          <w:sz w:val="24"/>
          <w:szCs w:val="24"/>
          <w:lang w:val="sr-Cyrl-RS"/>
        </w:rPr>
        <w:t>Установа у којој</w:t>
      </w:r>
      <w:r w:rsidR="009D0BF2" w:rsidRPr="00770C91">
        <w:rPr>
          <w:rFonts w:cs="Times New Roman"/>
          <w:sz w:val="24"/>
          <w:szCs w:val="24"/>
          <w:lang w:val="sr-Cyrl-RS"/>
        </w:rPr>
        <w:t xml:space="preserve"> се ре</w:t>
      </w:r>
      <w:r w:rsidR="00F60BB0" w:rsidRPr="00770C91">
        <w:rPr>
          <w:rFonts w:cs="Times New Roman"/>
          <w:sz w:val="24"/>
          <w:szCs w:val="24"/>
          <w:lang w:val="sr-Cyrl-RS"/>
        </w:rPr>
        <w:t>а</w:t>
      </w:r>
      <w:r w:rsidR="009D0BF2" w:rsidRPr="00770C91">
        <w:rPr>
          <w:rFonts w:cs="Times New Roman"/>
          <w:sz w:val="24"/>
          <w:szCs w:val="24"/>
          <w:lang w:val="sr-Cyrl-RS"/>
        </w:rPr>
        <w:t xml:space="preserve">лизује мобилност: </w:t>
      </w:r>
    </w:p>
    <w:p w:rsidR="00770C91" w:rsidRDefault="00770C91" w:rsidP="00770C91">
      <w:pPr>
        <w:pStyle w:val="ListParagraph"/>
        <w:ind w:left="644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Универзитет Адриатик</w:t>
      </w:r>
    </w:p>
    <w:p w:rsidR="0019505B" w:rsidRDefault="0019505B" w:rsidP="00770C91">
      <w:pPr>
        <w:pStyle w:val="ListParagraph"/>
        <w:ind w:left="644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Шеталиште краља Николе</w:t>
      </w:r>
    </w:p>
    <w:p w:rsidR="0019505B" w:rsidRDefault="0019505B" w:rsidP="00770C91">
      <w:pPr>
        <w:pStyle w:val="ListParagraph"/>
        <w:ind w:left="644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Потковица Д1, Марина Бар</w:t>
      </w:r>
    </w:p>
    <w:p w:rsidR="00770C91" w:rsidRDefault="0019505B" w:rsidP="00770C91">
      <w:pPr>
        <w:pStyle w:val="ListParagraph"/>
        <w:ind w:left="644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 xml:space="preserve">85000 </w:t>
      </w:r>
      <w:r w:rsidR="00770C91">
        <w:rPr>
          <w:rFonts w:cs="Times New Roman"/>
          <w:sz w:val="24"/>
          <w:szCs w:val="24"/>
          <w:lang w:val="sr-Cyrl-RS"/>
        </w:rPr>
        <w:t>Бар</w:t>
      </w:r>
    </w:p>
    <w:p w:rsidR="00770C91" w:rsidRDefault="00770C91" w:rsidP="00770C91">
      <w:pPr>
        <w:pStyle w:val="ListParagraph"/>
        <w:ind w:left="644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Република Црна Гора</w:t>
      </w:r>
    </w:p>
    <w:p w:rsidR="0019505B" w:rsidRDefault="000317B6" w:rsidP="00770C91">
      <w:pPr>
        <w:pStyle w:val="ListParagraph"/>
        <w:ind w:left="644"/>
        <w:rPr>
          <w:rFonts w:cs="Times New Roman"/>
          <w:sz w:val="24"/>
          <w:szCs w:val="24"/>
          <w:lang w:val="sr-Cyrl-RS"/>
        </w:rPr>
      </w:pPr>
      <w:hyperlink r:id="rId8" w:history="1">
        <w:r w:rsidR="0019505B" w:rsidRPr="00B70C70">
          <w:rPr>
            <w:rStyle w:val="Hyperlink"/>
            <w:rFonts w:cs="Times New Roman"/>
            <w:sz w:val="24"/>
            <w:szCs w:val="24"/>
            <w:lang w:val="sr-Cyrl-RS"/>
          </w:rPr>
          <w:t>https://univerzitetadriatik.com/pocetna.htm</w:t>
        </w:r>
      </w:hyperlink>
      <w:r w:rsidR="0019505B">
        <w:rPr>
          <w:rFonts w:cs="Times New Roman"/>
          <w:sz w:val="24"/>
          <w:szCs w:val="24"/>
          <w:lang w:val="sr-Cyrl-RS"/>
        </w:rPr>
        <w:t xml:space="preserve"> </w:t>
      </w:r>
    </w:p>
    <w:p w:rsidR="00770C91" w:rsidRPr="00770C91" w:rsidRDefault="00B17237" w:rsidP="00770C91">
      <w:pPr>
        <w:pStyle w:val="ListParagraph"/>
        <w:ind w:left="644"/>
        <w:rPr>
          <w:rFonts w:cs="Times New Roman"/>
          <w:sz w:val="24"/>
          <w:szCs w:val="24"/>
          <w:lang w:val="sr-Cyrl-RS"/>
        </w:rPr>
      </w:pPr>
      <w:r w:rsidRPr="00770C91">
        <w:rPr>
          <w:rFonts w:cs="Times New Roman"/>
          <w:sz w:val="24"/>
          <w:szCs w:val="24"/>
          <w:lang w:val="sr-Cyrl-RS"/>
        </w:rPr>
        <w:t xml:space="preserve">Контакт особа: </w:t>
      </w:r>
      <w:r w:rsidR="00770C91" w:rsidRPr="00770C91">
        <w:rPr>
          <w:rFonts w:cs="Times New Roman"/>
          <w:sz w:val="24"/>
          <w:szCs w:val="24"/>
          <w:lang w:val="sr-Cyrl-RS"/>
        </w:rPr>
        <w:t>Никола Абрамовић</w:t>
      </w:r>
      <w:r w:rsidR="00770C91">
        <w:rPr>
          <w:rFonts w:cs="Times New Roman"/>
          <w:sz w:val="24"/>
          <w:szCs w:val="24"/>
          <w:lang w:val="sr-Cyrl-RS"/>
        </w:rPr>
        <w:t xml:space="preserve"> (</w:t>
      </w:r>
      <w:hyperlink r:id="rId9" w:history="1">
        <w:r w:rsidR="00770C91" w:rsidRPr="00183B73">
          <w:rPr>
            <w:rStyle w:val="Hyperlink"/>
            <w:rFonts w:cs="Times New Roman"/>
            <w:sz w:val="21"/>
            <w:szCs w:val="21"/>
            <w:shd w:val="clear" w:color="auto" w:fill="FFFFFF"/>
          </w:rPr>
          <w:t>fpebar</w:t>
        </w:r>
        <w:r w:rsidR="00770C91" w:rsidRPr="00183B73">
          <w:rPr>
            <w:rStyle w:val="Hyperlink"/>
            <w:rFonts w:cs="Times New Roman"/>
            <w:sz w:val="21"/>
            <w:szCs w:val="21"/>
            <w:shd w:val="clear" w:color="auto" w:fill="FFFFFF"/>
            <w:lang w:val="sr-Cyrl-RS"/>
          </w:rPr>
          <w:t>@</w:t>
        </w:r>
        <w:r w:rsidR="00770C91" w:rsidRPr="00183B73">
          <w:rPr>
            <w:rStyle w:val="Hyperlink"/>
            <w:rFonts w:cs="Times New Roman"/>
            <w:sz w:val="21"/>
            <w:szCs w:val="21"/>
            <w:shd w:val="clear" w:color="auto" w:fill="FFFFFF"/>
          </w:rPr>
          <w:t>gmail</w:t>
        </w:r>
        <w:r w:rsidR="00770C91" w:rsidRPr="00183B73">
          <w:rPr>
            <w:rStyle w:val="Hyperlink"/>
            <w:rFonts w:cs="Times New Roman"/>
            <w:sz w:val="21"/>
            <w:szCs w:val="21"/>
            <w:shd w:val="clear" w:color="auto" w:fill="FFFFFF"/>
            <w:lang w:val="sr-Cyrl-RS"/>
          </w:rPr>
          <w:t>.</w:t>
        </w:r>
        <w:r w:rsidR="00770C91" w:rsidRPr="00183B73">
          <w:rPr>
            <w:rStyle w:val="Hyperlink"/>
            <w:rFonts w:cs="Times New Roman"/>
            <w:sz w:val="21"/>
            <w:szCs w:val="21"/>
            <w:shd w:val="clear" w:color="auto" w:fill="FFFFFF"/>
          </w:rPr>
          <w:t>com</w:t>
        </w:r>
      </w:hyperlink>
      <w:r w:rsidR="00770C91">
        <w:rPr>
          <w:rFonts w:cs="Times New Roman"/>
          <w:sz w:val="24"/>
          <w:szCs w:val="24"/>
          <w:lang w:val="sr-Cyrl-RS"/>
        </w:rPr>
        <w:t xml:space="preserve">) </w:t>
      </w:r>
    </w:p>
    <w:p w:rsidR="009D0BF2" w:rsidRPr="00770C91" w:rsidRDefault="00770C91" w:rsidP="00770C9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70C91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770C9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70C9C" w:rsidRPr="00770C91">
        <w:rPr>
          <w:rFonts w:ascii="Times New Roman" w:hAnsi="Times New Roman" w:cs="Times New Roman"/>
          <w:sz w:val="24"/>
          <w:szCs w:val="24"/>
          <w:lang w:val="sr-Cyrl-RS"/>
        </w:rPr>
        <w:t xml:space="preserve">Рок за подношење пријава: 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81BC3" w:rsidRPr="00770C9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81BC3" w:rsidRPr="00770C9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87BE5" w:rsidRPr="00770C9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C28C9" w:rsidRPr="00770C91">
        <w:rPr>
          <w:rFonts w:ascii="Times New Roman" w:hAnsi="Times New Roman" w:cs="Times New Roman"/>
          <w:sz w:val="24"/>
          <w:szCs w:val="24"/>
          <w:lang w:val="sr-Cyrl-RS"/>
        </w:rPr>
        <w:t>. 2025.</w:t>
      </w:r>
    </w:p>
    <w:p w:rsidR="00F60BB0" w:rsidRPr="00770C91" w:rsidRDefault="00770C91" w:rsidP="00770C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6</w:t>
      </w:r>
      <w:r w:rsidRPr="00770C9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60BB0" w:rsidRPr="00770C91">
        <w:rPr>
          <w:rFonts w:ascii="Times New Roman" w:hAnsi="Times New Roman" w:cs="Times New Roman"/>
          <w:sz w:val="24"/>
          <w:szCs w:val="24"/>
          <w:lang w:val="sr-Cyrl-RS"/>
        </w:rPr>
        <w:t>Пријавна документа се достављају електронски</w:t>
      </w:r>
      <w:r w:rsidR="00F26B30" w:rsidRPr="00770C91">
        <w:rPr>
          <w:rFonts w:ascii="Times New Roman" w:hAnsi="Times New Roman" w:cs="Times New Roman"/>
          <w:sz w:val="24"/>
          <w:szCs w:val="24"/>
          <w:lang w:val="sr-Cyrl-RS"/>
        </w:rPr>
        <w:t xml:space="preserve">м путем на мејл: </w:t>
      </w:r>
      <w:r w:rsidRPr="00770C91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proofErr w:type="spellStart"/>
      <w:r w:rsidR="00F26B30" w:rsidRPr="00770C91">
        <w:rPr>
          <w:rFonts w:ascii="Times New Roman" w:hAnsi="Times New Roman" w:cs="Times New Roman"/>
          <w:sz w:val="24"/>
          <w:szCs w:val="24"/>
        </w:rPr>
        <w:t>iro</w:t>
      </w:r>
      <w:proofErr w:type="spellEnd"/>
      <w:r w:rsidR="00F26B30" w:rsidRPr="00770C9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26B30" w:rsidRPr="00770C91">
        <w:rPr>
          <w:rFonts w:ascii="Times New Roman" w:hAnsi="Times New Roman" w:cs="Times New Roman"/>
          <w:sz w:val="24"/>
          <w:szCs w:val="24"/>
        </w:rPr>
        <w:t>academy</w:t>
      </w:r>
      <w:r w:rsidR="00F60BB0" w:rsidRPr="00770C91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spellStart"/>
      <w:r w:rsidR="00F60BB0" w:rsidRPr="00770C91">
        <w:rPr>
          <w:rFonts w:ascii="Times New Roman" w:hAnsi="Times New Roman" w:cs="Times New Roman"/>
          <w:sz w:val="24"/>
          <w:szCs w:val="24"/>
        </w:rPr>
        <w:t>sabac</w:t>
      </w:r>
      <w:proofErr w:type="spellEnd"/>
      <w:r w:rsidR="00F60BB0" w:rsidRPr="00770C91">
        <w:rPr>
          <w:rFonts w:ascii="Times New Roman" w:hAnsi="Times New Roman" w:cs="Times New Roman"/>
          <w:sz w:val="24"/>
          <w:szCs w:val="24"/>
          <w:lang w:val="sr-Cyrl-RS"/>
        </w:rPr>
        <w:t>@</w:t>
      </w:r>
      <w:proofErr w:type="spellStart"/>
      <w:r w:rsidR="00F60BB0" w:rsidRPr="00770C91">
        <w:rPr>
          <w:rFonts w:ascii="Times New Roman" w:hAnsi="Times New Roman" w:cs="Times New Roman"/>
          <w:sz w:val="24"/>
          <w:szCs w:val="24"/>
        </w:rPr>
        <w:t>gmail</w:t>
      </w:r>
      <w:proofErr w:type="spellEnd"/>
      <w:r w:rsidR="00F60BB0" w:rsidRPr="00770C9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60BB0" w:rsidRPr="00770C91">
        <w:rPr>
          <w:rFonts w:ascii="Times New Roman" w:hAnsi="Times New Roman" w:cs="Times New Roman"/>
          <w:sz w:val="24"/>
          <w:szCs w:val="24"/>
        </w:rPr>
        <w:t>com</w:t>
      </w:r>
    </w:p>
    <w:p w:rsidR="00F26B30" w:rsidRPr="00770C91" w:rsidRDefault="00F26B3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953D0" w:rsidRPr="00CC28C9" w:rsidRDefault="00A953D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70C91">
        <w:rPr>
          <w:rFonts w:ascii="Times New Roman" w:hAnsi="Times New Roman" w:cs="Times New Roman"/>
          <w:sz w:val="24"/>
          <w:szCs w:val="24"/>
          <w:lang w:val="sr-Cyrl-RS"/>
        </w:rPr>
        <w:tab/>
        <w:t>На конкурс се могу пријавити запослени</w:t>
      </w:r>
      <w:r w:rsidR="00A136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 w:rsidRPr="00CC28C9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8D093D" w:rsidRPr="00CC28C9">
        <w:rPr>
          <w:rFonts w:ascii="Times New Roman" w:hAnsi="Times New Roman" w:cs="Times New Roman"/>
          <w:sz w:val="24"/>
          <w:szCs w:val="24"/>
          <w:lang w:val="sr-Cyrl-RS"/>
        </w:rPr>
        <w:t xml:space="preserve"> свих Одсека Академије.</w:t>
      </w:r>
    </w:p>
    <w:p w:rsidR="008D093D" w:rsidRPr="00CC28C9" w:rsidRDefault="00A953D0" w:rsidP="00F56780">
      <w:pPr>
        <w:jc w:val="both"/>
        <w:rPr>
          <w:rFonts w:ascii="Times New Roman" w:hAnsi="Times New Roman" w:cs="Times New Roman"/>
          <w:lang w:val="sr-Cyrl-RS"/>
        </w:rPr>
      </w:pPr>
      <w:r w:rsidRPr="00CC28C9">
        <w:rPr>
          <w:rFonts w:ascii="Times New Roman" w:hAnsi="Times New Roman" w:cs="Times New Roman"/>
          <w:sz w:val="24"/>
          <w:szCs w:val="24"/>
          <w:lang w:val="sr-Cyrl-RS"/>
        </w:rPr>
        <w:tab/>
        <w:t>По</w:t>
      </w:r>
      <w:r w:rsidR="00CC28C9" w:rsidRPr="00CC28C9">
        <w:rPr>
          <w:rFonts w:ascii="Times New Roman" w:hAnsi="Times New Roman" w:cs="Times New Roman"/>
          <w:sz w:val="24"/>
          <w:szCs w:val="24"/>
          <w:lang w:val="sr-Cyrl-RS"/>
        </w:rPr>
        <w:t xml:space="preserve"> завршетку конкурса, </w:t>
      </w:r>
      <w:r w:rsidR="00CC28C9">
        <w:rPr>
          <w:rFonts w:ascii="Times New Roman" w:hAnsi="Times New Roman" w:cs="Times New Roman"/>
          <w:sz w:val="24"/>
          <w:szCs w:val="24"/>
          <w:lang w:val="sr-Cyrl-RS"/>
        </w:rPr>
        <w:t>Центар</w:t>
      </w:r>
      <w:r w:rsidRPr="00CC28C9">
        <w:rPr>
          <w:rFonts w:ascii="Times New Roman" w:hAnsi="Times New Roman" w:cs="Times New Roman"/>
          <w:sz w:val="24"/>
          <w:szCs w:val="24"/>
          <w:lang w:val="sr-Cyrl-RS"/>
        </w:rPr>
        <w:t xml:space="preserve"> за међународну сарадњу Академије врши техничку </w:t>
      </w:r>
      <w:r w:rsidR="00781BC3">
        <w:rPr>
          <w:rFonts w:ascii="Times New Roman" w:hAnsi="Times New Roman" w:cs="Times New Roman"/>
          <w:sz w:val="24"/>
          <w:szCs w:val="24"/>
          <w:lang w:val="sr-Cyrl-RS"/>
        </w:rPr>
        <w:t xml:space="preserve">проверу достављене документације 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формира комисију која 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>врш</w:t>
      </w:r>
      <w:r w:rsidR="00781BC3" w:rsidRPr="00781BC3">
        <w:rPr>
          <w:rFonts w:ascii="Times New Roman" w:hAnsi="Times New Roman" w:cs="Times New Roman"/>
          <w:sz w:val="24"/>
          <w:szCs w:val="24"/>
          <w:lang w:val="sr-Latn-RS"/>
        </w:rPr>
        <w:t>и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академс</w:t>
      </w:r>
      <w:r w:rsidR="008D093D" w:rsidRPr="00781BC3">
        <w:rPr>
          <w:rFonts w:ascii="Times New Roman" w:hAnsi="Times New Roman" w:cs="Times New Roman"/>
          <w:sz w:val="24"/>
          <w:szCs w:val="24"/>
          <w:lang w:val="sr-Cyrl-RS"/>
        </w:rPr>
        <w:t>ку процену свих пријава на основу прецизираних критеријума из пројектне пријаве, а у складу са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093D" w:rsidRPr="00781BC3">
        <w:rPr>
          <w:rFonts w:ascii="Times New Roman" w:hAnsi="Times New Roman" w:cs="Times New Roman"/>
          <w:sz w:val="24"/>
          <w:szCs w:val="24"/>
          <w:lang w:val="sr-Cyrl-RS"/>
        </w:rPr>
        <w:t>Правилником о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пројектима и мобилности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и прави коначну ранг листу пријављених кандидата.</w:t>
      </w:r>
    </w:p>
    <w:p w:rsidR="00F26B30" w:rsidRPr="00781BC3" w:rsidRDefault="008D093D" w:rsidP="00A953D0">
      <w:pPr>
        <w:rPr>
          <w:rFonts w:ascii="Times New Roman" w:hAnsi="Times New Roman" w:cs="Times New Roman"/>
          <w:lang w:val="sr-Cyrl-RS"/>
        </w:rPr>
      </w:pPr>
      <w:r w:rsidRPr="00CC28C9">
        <w:rPr>
          <w:rFonts w:ascii="Times New Roman" w:hAnsi="Times New Roman" w:cs="Times New Roman"/>
          <w:lang w:val="sr-Cyrl-RS"/>
        </w:rPr>
        <w:tab/>
      </w:r>
    </w:p>
    <w:p w:rsidR="00A953D0" w:rsidRPr="00781BC3" w:rsidRDefault="00077688" w:rsidP="00F56780">
      <w:pPr>
        <w:jc w:val="both"/>
        <w:rPr>
          <w:rFonts w:ascii="Times New Roman" w:hAnsi="Times New Roman" w:cs="Times New Roman"/>
          <w:lang w:val="sr-Cyrl-RS"/>
        </w:rPr>
      </w:pPr>
      <w:r w:rsidRPr="00781BC3">
        <w:rPr>
          <w:rFonts w:ascii="Times New Roman" w:hAnsi="Times New Roman" w:cs="Times New Roman"/>
          <w:lang w:val="sr-Cyrl-RS"/>
        </w:rPr>
        <w:tab/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>Ранг листе се у виду номинације достављају партнерс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институциј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и која задржава право коначне одлуке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>селекцији кандидата. Сви селектовани кандидати ће путем е-поште добити смернице и информације о даљим корацима који се тичу реализације размене.</w:t>
      </w:r>
    </w:p>
    <w:p w:rsidR="00A953D0" w:rsidRPr="00781BC3" w:rsidRDefault="00077688" w:rsidP="00F5678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>Пријаве које нису достављене до наведеног рока и/или су непотпуне неће бити узете у разматрање.</w:t>
      </w:r>
    </w:p>
    <w:p w:rsidR="00F26B30" w:rsidRPr="00781BC3" w:rsidRDefault="00F26B30" w:rsidP="00F5678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53D0" w:rsidRPr="00781BC3" w:rsidRDefault="00077688" w:rsidP="00077688">
      <w:pPr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r w:rsidRPr="00781BC3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 xml:space="preserve">Потребна документа </w:t>
      </w:r>
      <w:r w:rsidRPr="003E3947">
        <w:rPr>
          <w:rFonts w:ascii="Times New Roman" w:hAnsi="Times New Roman" w:cs="Times New Roman"/>
          <w:b/>
          <w:color w:val="002060"/>
          <w:sz w:val="40"/>
          <w:szCs w:val="40"/>
          <w:u w:val="single"/>
          <w:lang w:val="sr-Cyrl-RS"/>
        </w:rPr>
        <w:t>за пријаву</w:t>
      </w:r>
      <w:r w:rsidR="00F87BE5" w:rsidRPr="003E3947">
        <w:rPr>
          <w:rFonts w:ascii="Times New Roman" w:hAnsi="Times New Roman" w:cs="Times New Roman"/>
          <w:b/>
          <w:color w:val="002060"/>
          <w:sz w:val="40"/>
          <w:szCs w:val="40"/>
          <w:u w:val="single"/>
          <w:lang w:val="sr-Cyrl-RS"/>
        </w:rPr>
        <w:t xml:space="preserve"> запослених</w:t>
      </w:r>
      <w:r w:rsidR="00A953D0" w:rsidRPr="00781BC3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:</w:t>
      </w:r>
    </w:p>
    <w:p w:rsidR="00077688" w:rsidRPr="00781BC3" w:rsidRDefault="00077688" w:rsidP="00077688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  <w:lang w:val="sr-Cyrl-RS"/>
        </w:rPr>
      </w:pPr>
    </w:p>
    <w:p w:rsidR="00A953D0" w:rsidRPr="00781BC3" w:rsidRDefault="00A953D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lang w:val="sr-Cyrl-RS"/>
        </w:rPr>
        <w:tab/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- ПРИЈАВНИ ФОРМУЛАР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17237">
        <w:rPr>
          <w:rFonts w:ascii="Times New Roman" w:hAnsi="Times New Roman" w:cs="Times New Roman"/>
          <w:sz w:val="24"/>
          <w:szCs w:val="24"/>
          <w:lang w:val="sr-Cyrl-RS"/>
        </w:rPr>
        <w:t xml:space="preserve">приложен 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>формулар)</w:t>
      </w:r>
    </w:p>
    <w:p w:rsidR="00A953D0" w:rsidRDefault="00512AA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 КРАТКА 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БИОГРАФИЈА КАНДИДАТА</w:t>
      </w:r>
    </w:p>
    <w:p w:rsidR="00F87BE5" w:rsidRDefault="003E3947" w:rsidP="00F87BE5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МЕЂУНАРОДНО ПРИЗНАТ СЕРТИФИКАТ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 О ПОЗНАВАЊУ ЕНГЛЕСКОГ ЈЕЗИКА (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случају да кандидат нема овакав сертификат, </w:t>
      </w:r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контактирати Центар за међународну сарадњу Академије путем адресе </w:t>
      </w:r>
      <w:hyperlink r:id="rId10" w:history="1">
        <w:r w:rsidR="00F87BE5" w:rsidRPr="00940241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iro.academy.sabac@gmail.com</w:t>
        </w:r>
      </w:hyperlink>
      <w:r w:rsidR="00F87BE5">
        <w:rPr>
          <w:rFonts w:ascii="Times New Roman" w:hAnsi="Times New Roman" w:cs="Times New Roman"/>
          <w:sz w:val="24"/>
          <w:szCs w:val="24"/>
          <w:lang w:val="sr-Cyrl-RS"/>
        </w:rPr>
        <w:t xml:space="preserve"> ради полагања теста)</w:t>
      </w:r>
    </w:p>
    <w:p w:rsidR="00F26B30" w:rsidRPr="00781BC3" w:rsidRDefault="00F26B3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>- ПОЗИВНО ПИСМО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УСТАНОВЕ ДОМАЋИНА</w:t>
      </w:r>
    </w:p>
    <w:p w:rsidR="00A953D0" w:rsidRPr="00781BC3" w:rsidRDefault="00512AA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ПЛАН АКТИВНОСТИ ИЛИ ИСТРАЖИВАЊА </w:t>
      </w:r>
      <w:r w:rsidR="00BF2982" w:rsidRPr="00781BC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B17237">
        <w:rPr>
          <w:rFonts w:ascii="Times New Roman" w:hAnsi="Times New Roman" w:cs="Times New Roman"/>
          <w:sz w:val="24"/>
          <w:szCs w:val="24"/>
          <w:lang w:val="sr-Cyrl-RS"/>
        </w:rPr>
        <w:t xml:space="preserve">приложен </w:t>
      </w:r>
      <w:r w:rsidR="00BF2982" w:rsidRPr="00781BC3">
        <w:rPr>
          <w:rFonts w:ascii="Times New Roman" w:hAnsi="Times New Roman" w:cs="Times New Roman"/>
          <w:sz w:val="24"/>
          <w:szCs w:val="24"/>
          <w:lang w:val="sr-Cyrl-RS"/>
        </w:rPr>
        <w:t>формулар)</w:t>
      </w:r>
    </w:p>
    <w:p w:rsidR="00A953D0" w:rsidRPr="00781BC3" w:rsidRDefault="00A953D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>-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МОТИВАЦИОНО ПИСМО</w:t>
      </w:r>
    </w:p>
    <w:p w:rsidR="00A953D0" w:rsidRPr="00781BC3" w:rsidRDefault="00A953D0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ФОРМУЛАР О </w:t>
      </w:r>
      <w:r w:rsidR="00F56780" w:rsidRPr="00781BC3">
        <w:rPr>
          <w:rFonts w:ascii="Times New Roman" w:hAnsi="Times New Roman" w:cs="Times New Roman"/>
          <w:sz w:val="24"/>
          <w:szCs w:val="24"/>
          <w:lang w:val="sr-Cyrl-RS"/>
        </w:rPr>
        <w:t>УЧЕШЋУ У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ИНТЕРНАЦИОНАЛИЗАЦИЈИ ИНСТИТУЦИЈЕ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17237">
        <w:rPr>
          <w:rFonts w:ascii="Times New Roman" w:hAnsi="Times New Roman" w:cs="Times New Roman"/>
          <w:sz w:val="24"/>
          <w:szCs w:val="24"/>
          <w:lang w:val="sr-Cyrl-RS"/>
        </w:rPr>
        <w:t xml:space="preserve">приложен 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>формулар)</w:t>
      </w:r>
    </w:p>
    <w:p w:rsidR="00A953D0" w:rsidRPr="00781BC3" w:rsidRDefault="00781BC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ЕВЕНТУАЛНО </w:t>
      </w:r>
      <w:r w:rsidR="00B17237">
        <w:rPr>
          <w:rFonts w:ascii="Times New Roman" w:hAnsi="Times New Roman" w:cs="Times New Roman"/>
          <w:sz w:val="24"/>
          <w:szCs w:val="24"/>
          <w:lang w:val="sr-Cyrl-RS"/>
        </w:rPr>
        <w:t xml:space="preserve">ДОДАТНА </w:t>
      </w:r>
      <w:r w:rsidR="00A953D0" w:rsidRPr="00781BC3">
        <w:rPr>
          <w:rFonts w:ascii="Times New Roman" w:hAnsi="Times New Roman" w:cs="Times New Roman"/>
          <w:sz w:val="24"/>
          <w:szCs w:val="24"/>
          <w:lang w:val="sr-Cyrl-RS"/>
        </w:rPr>
        <w:t>ДОКУМЕНТА КОЈА ЗАХТАВА ПАРТНЕРСКА ИНСТИТУЦИЈА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512AA3" w:rsidRPr="00781BC3" w:rsidRDefault="00512AA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512AA3" w:rsidRPr="00781BC3" w:rsidRDefault="00512AA3" w:rsidP="00F5678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>Кандидати који буду селектовани за мобилност, за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потребу реализације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мобилности морају доставити и:</w:t>
      </w:r>
    </w:p>
    <w:p w:rsidR="00512AA3" w:rsidRPr="00781BC3" w:rsidRDefault="00781BC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- СКЕНИРАНУ</w:t>
      </w:r>
      <w:r w:rsidR="003E3947">
        <w:rPr>
          <w:rFonts w:ascii="Times New Roman" w:hAnsi="Times New Roman" w:cs="Times New Roman"/>
          <w:sz w:val="24"/>
          <w:szCs w:val="24"/>
          <w:lang w:val="sr-Cyrl-RS"/>
        </w:rPr>
        <w:t xml:space="preserve"> ПРВУ СТРАНИЦУ</w:t>
      </w:r>
      <w:r w:rsidR="00512AA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ПАСОША</w:t>
      </w:r>
    </w:p>
    <w:p w:rsidR="00512AA3" w:rsidRDefault="00512AA3" w:rsidP="00A953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ab/>
        <w:t>- УГОВОР О МОБИЛНОСТИ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У СВРХУ ПОХАЂАЊА ОБУКЕ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(формулар</w:t>
      </w:r>
      <w:r w:rsidR="00781BC3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доступан у Центру за међународну сарадњу Академије</w:t>
      </w:r>
      <w:r w:rsidRPr="00781BC3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F87BE5" w:rsidRDefault="00F87BE5" w:rsidP="00781BC3">
      <w:pPr>
        <w:rPr>
          <w:rFonts w:ascii="Times New Roman" w:hAnsi="Times New Roman" w:cs="Times New Roman"/>
          <w:b/>
          <w:color w:val="002060"/>
          <w:sz w:val="24"/>
          <w:szCs w:val="24"/>
          <w:lang w:val="sr-Cyrl-RS"/>
        </w:rPr>
      </w:pPr>
    </w:p>
    <w:p w:rsidR="00F87BE5" w:rsidRPr="00781BC3" w:rsidRDefault="00A4619F" w:rsidP="00A4619F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Запослени који желе да конкуришу, могу да се јаве Центру за међународну сарадњу на адресу е-поште </w:t>
      </w:r>
      <w:hyperlink r:id="rId11" w:history="1">
        <w:r w:rsidRPr="00940241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iro.academy.sabac@gmail.com</w:t>
        </w:r>
      </w:hyperlink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помоћ приликом конкурисања.</w:t>
      </w:r>
    </w:p>
    <w:p w:rsidR="00A953D0" w:rsidRPr="00781BC3" w:rsidRDefault="00BF2982" w:rsidP="00781BC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="00A45B69" w:rsidRPr="00781BC3">
        <w:rPr>
          <w:rFonts w:ascii="Times New Roman" w:hAnsi="Times New Roman" w:cs="Times New Roman"/>
          <w:sz w:val="24"/>
          <w:szCs w:val="24"/>
          <w:lang w:val="sr-Cyrl-RS"/>
        </w:rPr>
        <w:t>Трошак обавезног здравственог осигурања у току трајања мобилности није покривен стипендијом</w:t>
      </w:r>
      <w:r w:rsidR="00CC28C9" w:rsidRPr="00781BC3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програма Еразмус+ КА1</w:t>
      </w:r>
      <w:r w:rsidR="00770C9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CC28C9" w:rsidRPr="00781BC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45B69" w:rsidRPr="00781BC3">
        <w:rPr>
          <w:rFonts w:ascii="Times New Roman" w:hAnsi="Times New Roman" w:cs="Times New Roman"/>
          <w:sz w:val="24"/>
          <w:szCs w:val="24"/>
          <w:lang w:val="sr-Cyrl-RS"/>
        </w:rPr>
        <w:t>. Одабрани кандидати су у обавези да сами обезбеде адекватно међународно путничко здравствено осигурање у осигуравајућем друштву по сопственом избору.</w:t>
      </w:r>
    </w:p>
    <w:p w:rsidR="00BF2982" w:rsidRPr="00781BC3" w:rsidRDefault="00BF2982" w:rsidP="00F56780">
      <w:pPr>
        <w:pStyle w:val="ListParagraph"/>
        <w:jc w:val="both"/>
        <w:rPr>
          <w:rFonts w:cs="Times New Roman"/>
          <w:sz w:val="24"/>
          <w:szCs w:val="24"/>
          <w:lang w:val="sr-Cyrl-RS"/>
        </w:rPr>
      </w:pPr>
    </w:p>
    <w:p w:rsidR="00A953D0" w:rsidRPr="00CC28C9" w:rsidRDefault="00B77978" w:rsidP="00F56780">
      <w:pPr>
        <w:pStyle w:val="ListParagraph"/>
        <w:jc w:val="both"/>
        <w:rPr>
          <w:rFonts w:cs="Times New Roman"/>
          <w:sz w:val="24"/>
          <w:szCs w:val="24"/>
          <w:lang w:val="sr-Cyrl-RS"/>
        </w:rPr>
      </w:pPr>
      <w:r w:rsidRPr="00781BC3">
        <w:rPr>
          <w:rFonts w:cs="Times New Roman"/>
          <w:sz w:val="24"/>
          <w:szCs w:val="24"/>
          <w:lang w:val="sr-Cyrl-RS"/>
        </w:rPr>
        <w:lastRenderedPageBreak/>
        <w:t xml:space="preserve">Детаљније информације о програму Ерасмус+ мобилностима могу се пронаћи на адреси: </w:t>
      </w:r>
      <w:hyperlink r:id="rId12" w:history="1">
        <w:r w:rsidR="00B17237" w:rsidRPr="00940241">
          <w:rPr>
            <w:rStyle w:val="Hyperlink"/>
            <w:rFonts w:cs="Times New Roman"/>
            <w:sz w:val="24"/>
            <w:szCs w:val="24"/>
            <w:lang w:val="sr-Cyrl-RS"/>
          </w:rPr>
          <w:t>https://tempus.ac.rs/grupa-za-visoko-obrazovanje/</w:t>
        </w:r>
      </w:hyperlink>
      <w:r w:rsidR="00B17237">
        <w:rPr>
          <w:rFonts w:cs="Times New Roman"/>
          <w:sz w:val="24"/>
          <w:szCs w:val="24"/>
          <w:lang w:val="sr-Cyrl-RS"/>
        </w:rPr>
        <w:t xml:space="preserve">. </w:t>
      </w:r>
    </w:p>
    <w:p w:rsidR="00495AC8" w:rsidRPr="00781BC3" w:rsidRDefault="00495AC8" w:rsidP="00373B9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495AC8" w:rsidRPr="00781BC3" w:rsidSect="00086DB3">
      <w:headerReference w:type="default" r:id="rId13"/>
      <w:pgSz w:w="12240" w:h="15840"/>
      <w:pgMar w:top="1843" w:right="1417" w:bottom="709" w:left="1417" w:header="5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E75" w:rsidRDefault="00ED4E75" w:rsidP="00441CDB">
      <w:pPr>
        <w:spacing w:after="0" w:line="240" w:lineRule="auto"/>
      </w:pPr>
      <w:r>
        <w:separator/>
      </w:r>
    </w:p>
  </w:endnote>
  <w:endnote w:type="continuationSeparator" w:id="0">
    <w:p w:rsidR="00ED4E75" w:rsidRDefault="00ED4E75" w:rsidP="0044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E75" w:rsidRDefault="00ED4E75" w:rsidP="00441CDB">
      <w:pPr>
        <w:spacing w:after="0" w:line="240" w:lineRule="auto"/>
      </w:pPr>
      <w:r>
        <w:separator/>
      </w:r>
    </w:p>
  </w:footnote>
  <w:footnote w:type="continuationSeparator" w:id="0">
    <w:p w:rsidR="00ED4E75" w:rsidRDefault="00ED4E75" w:rsidP="00441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B3" w:rsidRDefault="00086DB3" w:rsidP="00086DB3">
    <w:pPr>
      <w:pStyle w:val="Header"/>
      <w:tabs>
        <w:tab w:val="clear" w:pos="4703"/>
        <w:tab w:val="clear" w:pos="9406"/>
        <w:tab w:val="left" w:pos="5655"/>
      </w:tabs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4086225</wp:posOffset>
          </wp:positionH>
          <wp:positionV relativeFrom="margin">
            <wp:posOffset>-789940</wp:posOffset>
          </wp:positionV>
          <wp:extent cx="1833245" cy="372110"/>
          <wp:effectExtent l="0" t="0" r="0" b="889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-341630</wp:posOffset>
          </wp:positionV>
          <wp:extent cx="1114425" cy="1114425"/>
          <wp:effectExtent l="0" t="0" r="9525" b="9525"/>
          <wp:wrapNone/>
          <wp:docPr id="46" name="Picture 46" descr="Image result for akademija strukovnih studija saba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mage result for akademija strukovnih studija sabac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F73"/>
    <w:multiLevelType w:val="hybridMultilevel"/>
    <w:tmpl w:val="71229A26"/>
    <w:lvl w:ilvl="0" w:tplc="150CF3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70ABE"/>
    <w:multiLevelType w:val="hybridMultilevel"/>
    <w:tmpl w:val="30FA68B6"/>
    <w:lvl w:ilvl="0" w:tplc="985A3D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86A19"/>
    <w:multiLevelType w:val="hybridMultilevel"/>
    <w:tmpl w:val="486CB622"/>
    <w:lvl w:ilvl="0" w:tplc="536812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98"/>
    <w:rsid w:val="000240E4"/>
    <w:rsid w:val="000317B6"/>
    <w:rsid w:val="000421D3"/>
    <w:rsid w:val="00052149"/>
    <w:rsid w:val="00077688"/>
    <w:rsid w:val="00082922"/>
    <w:rsid w:val="00086DB3"/>
    <w:rsid w:val="000B0ADB"/>
    <w:rsid w:val="00123ACE"/>
    <w:rsid w:val="00177223"/>
    <w:rsid w:val="00181B16"/>
    <w:rsid w:val="00183B73"/>
    <w:rsid w:val="0018438F"/>
    <w:rsid w:val="0019505B"/>
    <w:rsid w:val="001A39F9"/>
    <w:rsid w:val="001B436B"/>
    <w:rsid w:val="001B786F"/>
    <w:rsid w:val="002248B2"/>
    <w:rsid w:val="00271428"/>
    <w:rsid w:val="00281AF2"/>
    <w:rsid w:val="002C5B62"/>
    <w:rsid w:val="00304CC3"/>
    <w:rsid w:val="00310166"/>
    <w:rsid w:val="00337336"/>
    <w:rsid w:val="00373B9F"/>
    <w:rsid w:val="003C07E1"/>
    <w:rsid w:val="003E3947"/>
    <w:rsid w:val="003F2763"/>
    <w:rsid w:val="004125FF"/>
    <w:rsid w:val="004312A2"/>
    <w:rsid w:val="00441CDB"/>
    <w:rsid w:val="0044595D"/>
    <w:rsid w:val="004459D5"/>
    <w:rsid w:val="004654E6"/>
    <w:rsid w:val="004956C0"/>
    <w:rsid w:val="00495AC8"/>
    <w:rsid w:val="004C4020"/>
    <w:rsid w:val="004D0F69"/>
    <w:rsid w:val="004D744B"/>
    <w:rsid w:val="004F792F"/>
    <w:rsid w:val="00512AA3"/>
    <w:rsid w:val="00557707"/>
    <w:rsid w:val="00566C03"/>
    <w:rsid w:val="005B3404"/>
    <w:rsid w:val="00610768"/>
    <w:rsid w:val="00624611"/>
    <w:rsid w:val="006430F9"/>
    <w:rsid w:val="00662BB2"/>
    <w:rsid w:val="006660CF"/>
    <w:rsid w:val="006941CE"/>
    <w:rsid w:val="006A4F76"/>
    <w:rsid w:val="006A5293"/>
    <w:rsid w:val="006F37DA"/>
    <w:rsid w:val="0071499D"/>
    <w:rsid w:val="00770C91"/>
    <w:rsid w:val="00776409"/>
    <w:rsid w:val="00780998"/>
    <w:rsid w:val="00781BC3"/>
    <w:rsid w:val="00784C98"/>
    <w:rsid w:val="00793FAF"/>
    <w:rsid w:val="007D322F"/>
    <w:rsid w:val="007D338D"/>
    <w:rsid w:val="007E7981"/>
    <w:rsid w:val="00870C9C"/>
    <w:rsid w:val="00872B16"/>
    <w:rsid w:val="008C5F79"/>
    <w:rsid w:val="008D025B"/>
    <w:rsid w:val="008D093D"/>
    <w:rsid w:val="009403CD"/>
    <w:rsid w:val="009D0BF2"/>
    <w:rsid w:val="009D7A74"/>
    <w:rsid w:val="009F73C9"/>
    <w:rsid w:val="00A0302C"/>
    <w:rsid w:val="00A1368F"/>
    <w:rsid w:val="00A23621"/>
    <w:rsid w:val="00A45B69"/>
    <w:rsid w:val="00A4619F"/>
    <w:rsid w:val="00A953D0"/>
    <w:rsid w:val="00AA6BC3"/>
    <w:rsid w:val="00AB08D5"/>
    <w:rsid w:val="00AF6F63"/>
    <w:rsid w:val="00B17237"/>
    <w:rsid w:val="00B25ACD"/>
    <w:rsid w:val="00B77978"/>
    <w:rsid w:val="00BD1DB3"/>
    <w:rsid w:val="00BF2982"/>
    <w:rsid w:val="00C76AC0"/>
    <w:rsid w:val="00C966D8"/>
    <w:rsid w:val="00CB0558"/>
    <w:rsid w:val="00CB55BC"/>
    <w:rsid w:val="00CC28C9"/>
    <w:rsid w:val="00CF1AA0"/>
    <w:rsid w:val="00D265FD"/>
    <w:rsid w:val="00DD292B"/>
    <w:rsid w:val="00DF2C13"/>
    <w:rsid w:val="00E55A2C"/>
    <w:rsid w:val="00E86317"/>
    <w:rsid w:val="00EB60CA"/>
    <w:rsid w:val="00ED4E75"/>
    <w:rsid w:val="00F2518A"/>
    <w:rsid w:val="00F26B30"/>
    <w:rsid w:val="00F56780"/>
    <w:rsid w:val="00F6000B"/>
    <w:rsid w:val="00F60297"/>
    <w:rsid w:val="00F60BB0"/>
    <w:rsid w:val="00F87BE5"/>
    <w:rsid w:val="00F93403"/>
    <w:rsid w:val="00FD6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1C9F4"/>
  <w15:docId w15:val="{0E6D870F-3B7D-4793-B0FF-6589FC06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24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CDB"/>
  </w:style>
  <w:style w:type="paragraph" w:styleId="Footer">
    <w:name w:val="footer"/>
    <w:basedOn w:val="Normal"/>
    <w:link w:val="Foot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CDB"/>
  </w:style>
  <w:style w:type="table" w:customStyle="1" w:styleId="GridTable5Dark-Accent31">
    <w:name w:val="Grid Table 5 Dark - Accent 31"/>
    <w:basedOn w:val="TableNormal"/>
    <w:uiPriority w:val="50"/>
    <w:rsid w:val="004956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Grid">
    <w:name w:val="Table Grid"/>
    <w:basedOn w:val="TableNormal"/>
    <w:uiPriority w:val="39"/>
    <w:rsid w:val="00DD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798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53D0"/>
    <w:pPr>
      <w:spacing w:before="60" w:after="60" w:line="288" w:lineRule="auto"/>
      <w:ind w:left="720"/>
      <w:contextualSpacing/>
    </w:pPr>
    <w:rPr>
      <w:rFonts w:ascii="Times New Roman" w:hAnsi="Times New Roman"/>
      <w:sz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87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verzitetadriatik.com/pocetna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mpus.ac.rs/grupa-za-visoko-obrazovanj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ro.academy.sabac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ro.academy.sabac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pebar@g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03025-7140-4D94-892E-F46CA2BB5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14</cp:revision>
  <dcterms:created xsi:type="dcterms:W3CDTF">2021-04-05T11:10:00Z</dcterms:created>
  <dcterms:modified xsi:type="dcterms:W3CDTF">2025-02-04T11:38:00Z</dcterms:modified>
</cp:coreProperties>
</file>